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3D" w:rsidRDefault="007B533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B533D" w:rsidRDefault="007B533D">
      <w:pPr>
        <w:pStyle w:val="ConsPlusNormal"/>
        <w:outlineLvl w:val="0"/>
      </w:pPr>
    </w:p>
    <w:p w:rsidR="007B533D" w:rsidRDefault="007B533D">
      <w:pPr>
        <w:pStyle w:val="ConsPlusTitle"/>
        <w:jc w:val="center"/>
        <w:outlineLvl w:val="0"/>
      </w:pPr>
      <w:r>
        <w:t>ПРАВИТЕЛЬСТВО ЯМАЛО-НЕНЕЦКОГО АВТОНОМНОГО ОКРУГА</w:t>
      </w:r>
    </w:p>
    <w:p w:rsidR="007B533D" w:rsidRDefault="007B533D">
      <w:pPr>
        <w:pStyle w:val="ConsPlusTitle"/>
        <w:jc w:val="center"/>
      </w:pPr>
    </w:p>
    <w:p w:rsidR="007B533D" w:rsidRDefault="007B533D">
      <w:pPr>
        <w:pStyle w:val="ConsPlusTitle"/>
        <w:jc w:val="center"/>
      </w:pPr>
      <w:r>
        <w:t>ПОСТАНОВЛЕНИЕ</w:t>
      </w:r>
    </w:p>
    <w:p w:rsidR="007B533D" w:rsidRDefault="007B533D">
      <w:pPr>
        <w:pStyle w:val="ConsPlusTitle"/>
        <w:jc w:val="center"/>
      </w:pPr>
      <w:proofErr w:type="gramStart"/>
      <w:r>
        <w:t>от</w:t>
      </w:r>
      <w:proofErr w:type="gramEnd"/>
      <w:r>
        <w:t xml:space="preserve"> 28 февраля 2013 г. N 96-П</w:t>
      </w:r>
    </w:p>
    <w:p w:rsidR="007B533D" w:rsidRDefault="007B533D">
      <w:pPr>
        <w:pStyle w:val="ConsPlusTitle"/>
        <w:jc w:val="center"/>
      </w:pPr>
    </w:p>
    <w:p w:rsidR="007B533D" w:rsidRDefault="007B533D">
      <w:pPr>
        <w:pStyle w:val="ConsPlusTitle"/>
        <w:jc w:val="center"/>
      </w:pPr>
      <w:r>
        <w:t>ОБ УТВЕРЖДЕНИИ ПОЛОЖЕНИЯ О ПРОВЕРКЕ ДОСТОВЕРНОСТИ И ПОЛНОТЫ</w:t>
      </w:r>
    </w:p>
    <w:p w:rsidR="007B533D" w:rsidRDefault="007B533D">
      <w:pPr>
        <w:pStyle w:val="ConsPlusTitle"/>
        <w:jc w:val="center"/>
      </w:pPr>
      <w:r>
        <w:t>СВЕДЕНИЙ О ДОХОДАХ, ОБ ИМУЩЕСТВЕ И ОБЯЗАТЕЛЬСТВАХ</w:t>
      </w:r>
    </w:p>
    <w:p w:rsidR="007B533D" w:rsidRDefault="007B533D">
      <w:pPr>
        <w:pStyle w:val="ConsPlusTitle"/>
        <w:jc w:val="center"/>
      </w:pPr>
      <w:r>
        <w:t>ИМУЩЕСТВЕННОГО ХАРАКТЕРА, А ТАКЖЕ О ДОХОДАХ, ОБ ИМУЩЕСТВЕ</w:t>
      </w:r>
    </w:p>
    <w:p w:rsidR="007B533D" w:rsidRDefault="007B533D">
      <w:pPr>
        <w:pStyle w:val="ConsPlusTitle"/>
        <w:jc w:val="center"/>
      </w:pPr>
      <w:r>
        <w:t>И ОБЯЗАТЕЛЬСТВАХ ИМУЩЕСТВЕННОГО ХАРАКТЕРА СВОИХ СУПРУГИ</w:t>
      </w:r>
    </w:p>
    <w:p w:rsidR="007B533D" w:rsidRDefault="007B533D">
      <w:pPr>
        <w:pStyle w:val="ConsPlusTitle"/>
        <w:jc w:val="center"/>
      </w:pPr>
      <w:r>
        <w:t>(СУПРУГА) И НЕСОВЕРШЕННОЛЕТНИХ ДЕТЕЙ, ПРЕДСТАВЛЯЕМЫХ ЛИЦАМИ,</w:t>
      </w:r>
    </w:p>
    <w:p w:rsidR="007B533D" w:rsidRDefault="007B533D">
      <w:pPr>
        <w:pStyle w:val="ConsPlusTitle"/>
        <w:jc w:val="center"/>
      </w:pPr>
      <w:r>
        <w:t>ПРЕТЕНДУЮЩИМИ НА ДОЛЖНОСТИ РУКОВОДИТЕЛЕЙ</w:t>
      </w:r>
    </w:p>
    <w:p w:rsidR="007B533D" w:rsidRDefault="007B533D">
      <w:pPr>
        <w:pStyle w:val="ConsPlusTitle"/>
        <w:jc w:val="center"/>
      </w:pPr>
      <w:r>
        <w:t>ГОСУДАРСТВЕННЫХ УЧРЕЖДЕНИЙ</w:t>
      </w:r>
    </w:p>
    <w:p w:rsidR="007B533D" w:rsidRDefault="007B533D">
      <w:pPr>
        <w:pStyle w:val="ConsPlusTitle"/>
        <w:jc w:val="center"/>
      </w:pPr>
      <w:r>
        <w:t>ЯМАЛО-НЕНЕЦКОГО АВТОНОМНОГО ОКРУГА,</w:t>
      </w:r>
    </w:p>
    <w:p w:rsidR="007B533D" w:rsidRDefault="007B533D">
      <w:pPr>
        <w:pStyle w:val="ConsPlusTitle"/>
        <w:jc w:val="center"/>
      </w:pPr>
      <w:r>
        <w:t>И РУКОВОДИТЕЛЯМИ ГОСУДАРСТВЕННЫХ УЧРЕЖДЕНИЙ</w:t>
      </w:r>
    </w:p>
    <w:p w:rsidR="007B533D" w:rsidRDefault="007B533D">
      <w:pPr>
        <w:pStyle w:val="ConsPlusTitle"/>
        <w:jc w:val="center"/>
      </w:pPr>
      <w:r>
        <w:t>ЯМАЛО-НЕНЕЦКОГО АВТОНОМНОГО ОКРУГА</w:t>
      </w:r>
    </w:p>
    <w:p w:rsidR="007B533D" w:rsidRDefault="007B533D">
      <w:pPr>
        <w:pStyle w:val="ConsPlusNormal"/>
        <w:jc w:val="center"/>
      </w:pPr>
    </w:p>
    <w:p w:rsidR="007B533D" w:rsidRDefault="007B533D">
      <w:pPr>
        <w:pStyle w:val="ConsPlusNormal"/>
        <w:jc w:val="center"/>
      </w:pPr>
      <w:r>
        <w:t>Список изменяющих документов</w:t>
      </w:r>
    </w:p>
    <w:p w:rsidR="007B533D" w:rsidRDefault="007B533D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ЯНАО от 20.05.2015 </w:t>
      </w:r>
      <w:hyperlink r:id="rId5" w:history="1">
        <w:r>
          <w:rPr>
            <w:color w:val="0000FF"/>
          </w:rPr>
          <w:t>N 441-П</w:t>
        </w:r>
      </w:hyperlink>
      <w:r>
        <w:t>,</w:t>
      </w:r>
    </w:p>
    <w:p w:rsidR="007B533D" w:rsidRDefault="007B533D">
      <w:pPr>
        <w:pStyle w:val="ConsPlusNormal"/>
        <w:jc w:val="center"/>
      </w:pPr>
      <w:proofErr w:type="gramStart"/>
      <w:r>
        <w:t>от</w:t>
      </w:r>
      <w:proofErr w:type="gramEnd"/>
      <w:r>
        <w:t xml:space="preserve"> 31.07.2015 </w:t>
      </w:r>
      <w:hyperlink r:id="rId6" w:history="1">
        <w:r>
          <w:rPr>
            <w:color w:val="0000FF"/>
          </w:rPr>
          <w:t>N 690-П</w:t>
        </w:r>
      </w:hyperlink>
      <w:r>
        <w:t xml:space="preserve">, от 17.08.2015 </w:t>
      </w:r>
      <w:hyperlink r:id="rId7" w:history="1">
        <w:r>
          <w:rPr>
            <w:color w:val="0000FF"/>
          </w:rPr>
          <w:t>N 755-П</w:t>
        </w:r>
      </w:hyperlink>
      <w:r>
        <w:t xml:space="preserve">, от 21.11.2016 </w:t>
      </w:r>
      <w:hyperlink r:id="rId8" w:history="1">
        <w:r>
          <w:rPr>
            <w:color w:val="0000FF"/>
          </w:rPr>
          <w:t>N 1097-П</w:t>
        </w:r>
      </w:hyperlink>
      <w:r>
        <w:t>)</w:t>
      </w:r>
    </w:p>
    <w:p w:rsidR="007B533D" w:rsidRDefault="007B533D">
      <w:pPr>
        <w:pStyle w:val="ConsPlusNormal"/>
        <w:jc w:val="center"/>
      </w:pPr>
    </w:p>
    <w:p w:rsidR="007B533D" w:rsidRDefault="007B533D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Ямало-Ненецкого автономного округа "О представлении лицами, претендующими на должности руководителей государственных учреждений Ямало-Ненецкого автономного округа, и руководителями государственных учреждений Ямало-Ненецкого автономного округа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детей" Правительство Ямало-Ненецкого автономного округа постановляет:</w:t>
      </w:r>
    </w:p>
    <w:p w:rsidR="007B533D" w:rsidRDefault="007B533D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представляемых лицами, претендующими на должности руководителей государственных учреждений Ямало-Ненецкого автономного округа, и руководителями государственных учреждений Ямало-Ненецкого автономного округа.</w:t>
      </w:r>
    </w:p>
    <w:p w:rsidR="007B533D" w:rsidRDefault="007B533D">
      <w:pPr>
        <w:pStyle w:val="ConsPlusNormal"/>
        <w:ind w:firstLine="540"/>
        <w:jc w:val="both"/>
      </w:pPr>
      <w:r>
        <w:t>2. Рекомендовать органам местного самоуправления в Ямало-Ненецком автономном округе принять муниципальные правовые акты, устанавливающие порядок проверки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представляемых лицами, претендующими на должности руководителей муниципальных учреждений Ямало-Ненецкого автономного округа, и руководителями муниципальных учреждений Ямало-Ненецкого автономного округа.</w:t>
      </w:r>
    </w:p>
    <w:p w:rsidR="007B533D" w:rsidRDefault="007B533D">
      <w:pPr>
        <w:pStyle w:val="ConsPlusNormal"/>
        <w:ind w:firstLine="540"/>
        <w:jc w:val="both"/>
      </w:pPr>
      <w:r>
        <w:t>3. Контроль за исполнением настоящего постановления оставляю за собой.</w:t>
      </w:r>
    </w:p>
    <w:p w:rsidR="007B533D" w:rsidRDefault="007B533D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ЯНАО от 21.11.2016 N 1097-П)</w:t>
      </w:r>
    </w:p>
    <w:p w:rsidR="007B533D" w:rsidRDefault="007B533D">
      <w:pPr>
        <w:pStyle w:val="ConsPlusNormal"/>
        <w:ind w:firstLine="540"/>
        <w:jc w:val="both"/>
      </w:pPr>
    </w:p>
    <w:p w:rsidR="007B533D" w:rsidRDefault="007B533D">
      <w:pPr>
        <w:pStyle w:val="ConsPlusNormal"/>
        <w:jc w:val="right"/>
      </w:pPr>
      <w:r>
        <w:t>Губернатор</w:t>
      </w:r>
    </w:p>
    <w:p w:rsidR="007B533D" w:rsidRDefault="007B533D">
      <w:pPr>
        <w:pStyle w:val="ConsPlusNormal"/>
        <w:jc w:val="right"/>
      </w:pPr>
      <w:r>
        <w:t>Ямало-Ненецкого автономного округа</w:t>
      </w:r>
    </w:p>
    <w:p w:rsidR="007B533D" w:rsidRDefault="007B533D">
      <w:pPr>
        <w:pStyle w:val="ConsPlusNormal"/>
        <w:jc w:val="right"/>
      </w:pPr>
      <w:r>
        <w:t>Д.Н.КОБЫЛКИН</w:t>
      </w:r>
    </w:p>
    <w:p w:rsidR="007B533D" w:rsidRDefault="007B533D">
      <w:pPr>
        <w:pStyle w:val="ConsPlusNormal"/>
        <w:ind w:firstLine="540"/>
        <w:jc w:val="both"/>
      </w:pPr>
    </w:p>
    <w:p w:rsidR="007B533D" w:rsidRDefault="007B533D">
      <w:pPr>
        <w:pStyle w:val="ConsPlusNormal"/>
        <w:ind w:firstLine="540"/>
        <w:jc w:val="both"/>
      </w:pPr>
    </w:p>
    <w:p w:rsidR="007B533D" w:rsidRDefault="007B533D">
      <w:pPr>
        <w:pStyle w:val="ConsPlusNormal"/>
        <w:ind w:firstLine="540"/>
        <w:jc w:val="both"/>
      </w:pPr>
    </w:p>
    <w:p w:rsidR="007B533D" w:rsidRDefault="007B533D">
      <w:pPr>
        <w:pStyle w:val="ConsPlusNormal"/>
        <w:ind w:firstLine="540"/>
        <w:jc w:val="both"/>
      </w:pPr>
    </w:p>
    <w:p w:rsidR="007B533D" w:rsidRDefault="007B533D">
      <w:pPr>
        <w:pStyle w:val="ConsPlusNormal"/>
        <w:ind w:firstLine="540"/>
        <w:jc w:val="both"/>
      </w:pPr>
    </w:p>
    <w:p w:rsidR="007B533D" w:rsidRDefault="007B533D">
      <w:pPr>
        <w:pStyle w:val="ConsPlusNormal"/>
        <w:jc w:val="right"/>
        <w:outlineLvl w:val="0"/>
      </w:pPr>
      <w:r>
        <w:lastRenderedPageBreak/>
        <w:t>Утверждено</w:t>
      </w:r>
    </w:p>
    <w:p w:rsidR="007B533D" w:rsidRDefault="007B533D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7B533D" w:rsidRDefault="007B533D">
      <w:pPr>
        <w:pStyle w:val="ConsPlusNormal"/>
        <w:jc w:val="right"/>
      </w:pPr>
      <w:r>
        <w:t>Ямало-Ненецкого автономного округа</w:t>
      </w:r>
    </w:p>
    <w:p w:rsidR="007B533D" w:rsidRDefault="007B533D">
      <w:pPr>
        <w:pStyle w:val="ConsPlusNormal"/>
        <w:jc w:val="right"/>
      </w:pPr>
      <w:proofErr w:type="gramStart"/>
      <w:r>
        <w:t>от</w:t>
      </w:r>
      <w:proofErr w:type="gramEnd"/>
      <w:r>
        <w:t xml:space="preserve"> 28 февраля 2013 года N 96-П</w:t>
      </w:r>
    </w:p>
    <w:p w:rsidR="007B533D" w:rsidRDefault="007B533D">
      <w:pPr>
        <w:pStyle w:val="ConsPlusNormal"/>
        <w:ind w:firstLine="540"/>
        <w:jc w:val="both"/>
      </w:pPr>
    </w:p>
    <w:p w:rsidR="007B533D" w:rsidRDefault="007B533D">
      <w:pPr>
        <w:pStyle w:val="ConsPlusTitle"/>
        <w:jc w:val="center"/>
      </w:pPr>
      <w:bookmarkStart w:id="0" w:name="P40"/>
      <w:bookmarkEnd w:id="0"/>
      <w:r>
        <w:t>ПОЛОЖЕНИЕ</w:t>
      </w:r>
    </w:p>
    <w:p w:rsidR="007B533D" w:rsidRDefault="007B533D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7B533D" w:rsidRDefault="007B533D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7B533D" w:rsidRDefault="007B533D">
      <w:pPr>
        <w:pStyle w:val="ConsPlusTitle"/>
        <w:jc w:val="center"/>
      </w:pPr>
      <w:r>
        <w:t>А ТАКЖЕ О ДОХОДАХ, ОБ ИМУЩЕСТВЕ</w:t>
      </w:r>
    </w:p>
    <w:p w:rsidR="007B533D" w:rsidRDefault="007B533D">
      <w:pPr>
        <w:pStyle w:val="ConsPlusTitle"/>
        <w:jc w:val="center"/>
      </w:pPr>
      <w:r>
        <w:t>И ОБЯЗАТЕЛЬСТВАХ ИМУЩЕСТВЕННОГО ХАРАКТЕРА СВОИХ СУПРУГИ</w:t>
      </w:r>
    </w:p>
    <w:p w:rsidR="007B533D" w:rsidRDefault="007B533D">
      <w:pPr>
        <w:pStyle w:val="ConsPlusTitle"/>
        <w:jc w:val="center"/>
      </w:pPr>
      <w:r>
        <w:t>(СУПРУГА) И НЕСОВЕРШЕННОЛЕТНИХ ДЕТЕЙ, ПРЕДСТАВЛЯЕМЫХ ЛИЦАМИ,</w:t>
      </w:r>
    </w:p>
    <w:p w:rsidR="007B533D" w:rsidRDefault="007B533D">
      <w:pPr>
        <w:pStyle w:val="ConsPlusTitle"/>
        <w:jc w:val="center"/>
      </w:pPr>
      <w:r>
        <w:t>ПРЕТЕНДУЮЩИМИ НА ДОЛЖНОСТИ РУКОВОДИТЕЛЕЙ</w:t>
      </w:r>
    </w:p>
    <w:p w:rsidR="007B533D" w:rsidRDefault="007B533D">
      <w:pPr>
        <w:pStyle w:val="ConsPlusTitle"/>
        <w:jc w:val="center"/>
      </w:pPr>
      <w:r>
        <w:t>ГОСУДАРСТВЕННЫХ УЧРЕЖДЕНИЙ</w:t>
      </w:r>
    </w:p>
    <w:p w:rsidR="007B533D" w:rsidRDefault="007B533D">
      <w:pPr>
        <w:pStyle w:val="ConsPlusTitle"/>
        <w:jc w:val="center"/>
      </w:pPr>
      <w:r>
        <w:t>ЯМАЛО-НЕНЕЦКОГО АВТОНОМНОГО ОКРУГА,</w:t>
      </w:r>
    </w:p>
    <w:p w:rsidR="007B533D" w:rsidRDefault="007B533D">
      <w:pPr>
        <w:pStyle w:val="ConsPlusTitle"/>
        <w:jc w:val="center"/>
      </w:pPr>
      <w:r>
        <w:t>И РУКОВОДИТЕЛЯМИ ГОСУДАРСТВЕННЫХ УЧРЕЖДЕНИЙ</w:t>
      </w:r>
    </w:p>
    <w:p w:rsidR="007B533D" w:rsidRDefault="007B533D">
      <w:pPr>
        <w:pStyle w:val="ConsPlusTitle"/>
        <w:jc w:val="center"/>
      </w:pPr>
      <w:r>
        <w:t>ЯМАЛО-НЕНЕЦКОГО АВТОНОМНОГО ОКРУГА</w:t>
      </w:r>
    </w:p>
    <w:p w:rsidR="007B533D" w:rsidRDefault="007B533D">
      <w:pPr>
        <w:pStyle w:val="ConsPlusNormal"/>
        <w:jc w:val="center"/>
      </w:pPr>
    </w:p>
    <w:p w:rsidR="007B533D" w:rsidRDefault="007B533D">
      <w:pPr>
        <w:pStyle w:val="ConsPlusNormal"/>
        <w:jc w:val="center"/>
      </w:pPr>
      <w:r>
        <w:t>Список изменяющих документов</w:t>
      </w:r>
    </w:p>
    <w:p w:rsidR="007B533D" w:rsidRDefault="007B533D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ЯНАО от 17.08.2015 N 755-П)</w:t>
      </w:r>
    </w:p>
    <w:p w:rsidR="007B533D" w:rsidRDefault="007B533D">
      <w:pPr>
        <w:pStyle w:val="ConsPlusNormal"/>
        <w:ind w:firstLine="540"/>
        <w:jc w:val="both"/>
      </w:pPr>
    </w:p>
    <w:p w:rsidR="007B533D" w:rsidRDefault="007B533D">
      <w:pPr>
        <w:pStyle w:val="ConsPlusNormal"/>
        <w:ind w:firstLine="540"/>
        <w:jc w:val="both"/>
      </w:pPr>
      <w:r>
        <w:t>1. Положение о проверке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представляемых лицами, претендующими на должности руководителей государственных учреждений Ямало-Ненецкого автономного округа, и руководителями государственных учреждений Ямало-Ненецкого автономного округа (далее - Положение, автономный округ) определяет порядок осуществления указанной проверки (далее - проверка).</w:t>
      </w:r>
    </w:p>
    <w:p w:rsidR="007B533D" w:rsidRDefault="007B533D">
      <w:pPr>
        <w:pStyle w:val="ConsPlusNormal"/>
        <w:ind w:firstLine="540"/>
        <w:jc w:val="both"/>
      </w:pPr>
      <w:r>
        <w:t>2. Проверка осуществляется по решению руководителя центрального исполнительного органа государственной власти автономного округа, осуществляющего функции и полномочия учредителя государственного учреждения автономного округа (далее - учредитель государственного учреждения).</w:t>
      </w:r>
    </w:p>
    <w:p w:rsidR="007B533D" w:rsidRDefault="007B533D">
      <w:pPr>
        <w:pStyle w:val="ConsPlusNormal"/>
        <w:ind w:firstLine="540"/>
        <w:jc w:val="both"/>
      </w:pPr>
      <w:r>
        <w:t>3. Структурное подразделение по кадровым вопросам (далее - уполномоченное структурное подразделение) учредителя государственного учреждения осуществляет проверку:</w:t>
      </w:r>
    </w:p>
    <w:p w:rsidR="007B533D" w:rsidRDefault="007B533D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достоверности и полноты сведений о доходах, об имуществе и обязательствах имущественного характера, представленных лицами, претендующими на должность руководителя государственного учреждения автономного округа;</w:t>
      </w:r>
    </w:p>
    <w:p w:rsidR="007B533D" w:rsidRDefault="007B53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ЯНАО от 17.08.2015 N 755-П)</w:t>
      </w:r>
    </w:p>
    <w:p w:rsidR="007B533D" w:rsidRDefault="007B533D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достоверности и полноты сведений о доходах, об имуществе и обязательствах имущественного характера, представленные руководителями государственных учреждений автономного округа.</w:t>
      </w:r>
    </w:p>
    <w:p w:rsidR="007B533D" w:rsidRDefault="007B53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ЯНАО от 17.08.2015 N 755-П)</w:t>
      </w:r>
    </w:p>
    <w:p w:rsidR="007B533D" w:rsidRDefault="007B533D">
      <w:pPr>
        <w:pStyle w:val="ConsPlusNormal"/>
        <w:ind w:firstLine="540"/>
        <w:jc w:val="both"/>
      </w:pPr>
      <w:r>
        <w:t>4. Основанием для осуществления проверки является заявление лица, претендующего на должность руководителя государственного учреждения, а также достаточная информация, представленная в письменном виде в установленном порядке:</w:t>
      </w:r>
    </w:p>
    <w:p w:rsidR="007B533D" w:rsidRDefault="007B533D">
      <w:pPr>
        <w:pStyle w:val="ConsPlusNormal"/>
        <w:ind w:firstLine="540"/>
        <w:jc w:val="both"/>
      </w:pPr>
      <w:proofErr w:type="gramStart"/>
      <w:r>
        <w:t>правоохранительными</w:t>
      </w:r>
      <w:proofErr w:type="gramEnd"/>
      <w:r>
        <w:t xml:space="preserve"> органами, иными государственными органами, органами местного самоуправления и их должностными лицами;</w:t>
      </w:r>
    </w:p>
    <w:p w:rsidR="007B533D" w:rsidRDefault="007B533D">
      <w:pPr>
        <w:pStyle w:val="ConsPlusNormal"/>
        <w:ind w:firstLine="540"/>
        <w:jc w:val="both"/>
      </w:pPr>
      <w:proofErr w:type="gramStart"/>
      <w:r>
        <w:t>должностными</w:t>
      </w:r>
      <w:proofErr w:type="gramEnd"/>
      <w:r>
        <w:t xml:space="preserve"> лицами структурных подразделений, ответственными за работу по профилактике коррупционных и иных правонарушений;</w:t>
      </w:r>
    </w:p>
    <w:p w:rsidR="007B533D" w:rsidRDefault="007B533D">
      <w:pPr>
        <w:pStyle w:val="ConsPlusNormal"/>
        <w:ind w:firstLine="540"/>
        <w:jc w:val="both"/>
      </w:pPr>
      <w:proofErr w:type="gramStart"/>
      <w:r>
        <w:t>постоянно</w:t>
      </w:r>
      <w:proofErr w:type="gramEnd"/>
      <w:r>
        <w:t xml:space="preserve">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B533D" w:rsidRDefault="007B533D">
      <w:pPr>
        <w:pStyle w:val="ConsPlusNormal"/>
        <w:ind w:firstLine="540"/>
        <w:jc w:val="both"/>
      </w:pPr>
      <w:r>
        <w:t>Общественной палатой Российской Федерации, Общественной палатой автономного округа;</w:t>
      </w:r>
    </w:p>
    <w:p w:rsidR="007B533D" w:rsidRDefault="007B533D">
      <w:pPr>
        <w:pStyle w:val="ConsPlusNormal"/>
        <w:ind w:firstLine="540"/>
        <w:jc w:val="both"/>
      </w:pPr>
      <w:proofErr w:type="gramStart"/>
      <w:r>
        <w:t>общероссийскими</w:t>
      </w:r>
      <w:proofErr w:type="gramEnd"/>
      <w:r>
        <w:t xml:space="preserve"> и региональными средствами массовой информации.</w:t>
      </w:r>
    </w:p>
    <w:p w:rsidR="007B533D" w:rsidRDefault="007B533D">
      <w:pPr>
        <w:pStyle w:val="ConsPlusNormal"/>
        <w:ind w:firstLine="540"/>
        <w:jc w:val="both"/>
      </w:pPr>
      <w:r>
        <w:lastRenderedPageBreak/>
        <w:t>5. Информация анонимного характера не может служить основанием для проверки.</w:t>
      </w:r>
    </w:p>
    <w:p w:rsidR="007B533D" w:rsidRDefault="007B533D">
      <w:pPr>
        <w:pStyle w:val="ConsPlusNormal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Указанный срок может быть продлен до 90 дней учредителем государственного учреждения, принявшим решение о проведении проверки.</w:t>
      </w:r>
    </w:p>
    <w:p w:rsidR="007B533D" w:rsidRDefault="007B533D">
      <w:pPr>
        <w:pStyle w:val="ConsPlusNormal"/>
        <w:ind w:firstLine="540"/>
        <w:jc w:val="both"/>
      </w:pPr>
      <w:r>
        <w:t>7. Уполномоченное структурное подразделение осуществляет проверку самостоятельно.</w:t>
      </w:r>
    </w:p>
    <w:p w:rsidR="007B533D" w:rsidRDefault="007B533D">
      <w:pPr>
        <w:pStyle w:val="ConsPlusNormal"/>
        <w:ind w:firstLine="540"/>
        <w:jc w:val="both"/>
      </w:pPr>
      <w:r>
        <w:t>8. При осуществлении проверки, предусмотренной настоящим Положением, уполномоченное структурное подразделение имеет право:</w:t>
      </w:r>
    </w:p>
    <w:p w:rsidR="007B533D" w:rsidRDefault="007B533D">
      <w:pPr>
        <w:pStyle w:val="ConsPlusNormal"/>
        <w:ind w:firstLine="540"/>
        <w:jc w:val="both"/>
      </w:pPr>
      <w:proofErr w:type="gramStart"/>
      <w:r>
        <w:t>проводить</w:t>
      </w:r>
      <w:proofErr w:type="gramEnd"/>
      <w:r>
        <w:t xml:space="preserve"> беседу с лицом, претендующим на должность руководителя государственного учреждения автономного округа, а также с руководителем государственного учреждения автономного округа;</w:t>
      </w:r>
    </w:p>
    <w:p w:rsidR="007B533D" w:rsidRDefault="007B533D">
      <w:pPr>
        <w:pStyle w:val="ConsPlusNormal"/>
        <w:ind w:firstLine="540"/>
        <w:jc w:val="both"/>
      </w:pPr>
      <w:proofErr w:type="gramStart"/>
      <w:r>
        <w:t>изучать</w:t>
      </w:r>
      <w:proofErr w:type="gramEnd"/>
      <w:r>
        <w:t xml:space="preserve"> представленные лицом, претендующим на должность руководителя государственного учреждения автономного округа, а также руководителем государственного учреждения автономного округа сведения о доходах, об имуществе и обязательствах имущественного характера и дополнительные материалы;</w:t>
      </w:r>
    </w:p>
    <w:p w:rsidR="007B533D" w:rsidRDefault="007B533D">
      <w:pPr>
        <w:pStyle w:val="ConsPlusNormal"/>
        <w:ind w:firstLine="540"/>
        <w:jc w:val="both"/>
      </w:pPr>
      <w:proofErr w:type="gramStart"/>
      <w:r>
        <w:t>получать</w:t>
      </w:r>
      <w:proofErr w:type="gramEnd"/>
      <w:r>
        <w:t xml:space="preserve"> от лица, претендующего на должность руководителя государственного учреждения автономного округа, а также руководителя государственного учреждения автономного округа пояснения по представленным им сведениям о доходах, об имуществе и обязательствах имущественного характера и материалам;</w:t>
      </w:r>
    </w:p>
    <w:p w:rsidR="007B533D" w:rsidRDefault="007B533D">
      <w:pPr>
        <w:pStyle w:val="ConsPlusNormal"/>
        <w:ind w:firstLine="540"/>
        <w:jc w:val="both"/>
      </w:pPr>
      <w:bookmarkStart w:id="1" w:name="P75"/>
      <w:bookmarkEnd w:id="1"/>
      <w:proofErr w:type="gramStart"/>
      <w:r>
        <w:t>направлять</w:t>
      </w:r>
      <w:proofErr w:type="gramEnd"/>
      <w:r>
        <w:t xml:space="preserve"> запросы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коррупции";</w:t>
      </w:r>
    </w:p>
    <w:p w:rsidR="007B533D" w:rsidRDefault="007B533D">
      <w:pPr>
        <w:pStyle w:val="ConsPlusNormal"/>
        <w:ind w:firstLine="540"/>
        <w:jc w:val="both"/>
      </w:pPr>
      <w:proofErr w:type="gramStart"/>
      <w:r>
        <w:t>наводить</w:t>
      </w:r>
      <w:proofErr w:type="gramEnd"/>
      <w:r>
        <w:t xml:space="preserve"> справки у физических лиц и получать от них информацию с их согласия;</w:t>
      </w:r>
    </w:p>
    <w:p w:rsidR="007B533D" w:rsidRDefault="007B533D">
      <w:pPr>
        <w:pStyle w:val="ConsPlusNormal"/>
        <w:ind w:firstLine="540"/>
        <w:jc w:val="both"/>
      </w:pPr>
      <w:proofErr w:type="gramStart"/>
      <w:r>
        <w:t>осуществлять</w:t>
      </w:r>
      <w:proofErr w:type="gramEnd"/>
      <w:r>
        <w:t xml:space="preserve"> анализ сведений, представленных лицом, претендующим на должность руководителя государственного учреждения автономного округа, а также руководителем государственного учреждения автономного округа в соответствии с законодательством Российской Федерации о противодействии коррупции.</w:t>
      </w:r>
    </w:p>
    <w:p w:rsidR="007B533D" w:rsidRDefault="007B533D">
      <w:pPr>
        <w:pStyle w:val="ConsPlusNormal"/>
        <w:ind w:firstLine="540"/>
        <w:jc w:val="both"/>
      </w:pPr>
      <w:r>
        <w:t xml:space="preserve">9. В запросе, предусмотренном </w:t>
      </w:r>
      <w:hyperlink w:anchor="P75" w:history="1">
        <w:r>
          <w:rPr>
            <w:color w:val="0000FF"/>
          </w:rPr>
          <w:t>абзацем пятым пункта 8</w:t>
        </w:r>
      </w:hyperlink>
      <w:r>
        <w:t xml:space="preserve"> настоящего Положения, указываются:</w:t>
      </w:r>
    </w:p>
    <w:p w:rsidR="007B533D" w:rsidRDefault="007B533D">
      <w:pPr>
        <w:pStyle w:val="ConsPlusNormal"/>
        <w:ind w:firstLine="540"/>
        <w:jc w:val="both"/>
      </w:pPr>
      <w:proofErr w:type="gramStart"/>
      <w:r>
        <w:t>фамилия</w:t>
      </w:r>
      <w:proofErr w:type="gramEnd"/>
      <w:r>
        <w:t>, имя, отчество руководителя государственного органа или организации, в которые направляется запрос;</w:t>
      </w:r>
    </w:p>
    <w:p w:rsidR="007B533D" w:rsidRDefault="007B533D">
      <w:pPr>
        <w:pStyle w:val="ConsPlusNormal"/>
        <w:ind w:firstLine="540"/>
        <w:jc w:val="both"/>
      </w:pPr>
      <w:proofErr w:type="gramStart"/>
      <w:r>
        <w:t>нормативный</w:t>
      </w:r>
      <w:proofErr w:type="gramEnd"/>
      <w:r>
        <w:t xml:space="preserve"> правовой акт, на основании которого направляется запрос;</w:t>
      </w:r>
    </w:p>
    <w:p w:rsidR="007B533D" w:rsidRDefault="007B533D">
      <w:pPr>
        <w:pStyle w:val="ConsPlusNormal"/>
        <w:ind w:firstLine="540"/>
        <w:jc w:val="both"/>
      </w:pPr>
      <w:r>
        <w:t>фамилия, имя, отчество, дата и место рождения, место регистрации, жительства и (или) пребывания, должность и место работы (службы) лица, претендующего на должность руководителя государственного учреждения автономного округа, а также руководителя государственного учреждения автономного округа, его супруги (супруга) и несовершеннолетних детей, сведения о доходах, об имуществе и обязательствах имущественного характера которых проверяются, представившего сведения в соответствии с нормативными правовыми актами Российской Федерации, полнота и достоверность которых проверяются;</w:t>
      </w:r>
    </w:p>
    <w:p w:rsidR="007B533D" w:rsidRDefault="007B533D">
      <w:pPr>
        <w:pStyle w:val="ConsPlusNormal"/>
        <w:ind w:firstLine="540"/>
        <w:jc w:val="both"/>
      </w:pPr>
      <w:proofErr w:type="gramStart"/>
      <w:r>
        <w:t>содержание</w:t>
      </w:r>
      <w:proofErr w:type="gramEnd"/>
      <w:r>
        <w:t xml:space="preserve"> и объем сведений, подлежащих проверке;</w:t>
      </w:r>
    </w:p>
    <w:p w:rsidR="007B533D" w:rsidRDefault="007B533D">
      <w:pPr>
        <w:pStyle w:val="ConsPlusNormal"/>
        <w:ind w:firstLine="540"/>
        <w:jc w:val="both"/>
      </w:pPr>
      <w:proofErr w:type="gramStart"/>
      <w:r>
        <w:t>срок</w:t>
      </w:r>
      <w:proofErr w:type="gramEnd"/>
      <w:r>
        <w:t xml:space="preserve"> представления запрашиваемых сведений;</w:t>
      </w:r>
    </w:p>
    <w:p w:rsidR="007B533D" w:rsidRDefault="007B533D">
      <w:pPr>
        <w:pStyle w:val="ConsPlusNormal"/>
        <w:ind w:firstLine="540"/>
        <w:jc w:val="both"/>
      </w:pPr>
      <w:proofErr w:type="gramStart"/>
      <w:r>
        <w:t>фамилия</w:t>
      </w:r>
      <w:proofErr w:type="gramEnd"/>
      <w:r>
        <w:t>, инициалы и номер телефона учредителя государственного учреждения автономного округа, направившего запрос;</w:t>
      </w:r>
    </w:p>
    <w:p w:rsidR="007B533D" w:rsidRDefault="007B533D">
      <w:pPr>
        <w:pStyle w:val="ConsPlusNormal"/>
        <w:ind w:firstLine="540"/>
        <w:jc w:val="both"/>
      </w:pPr>
      <w:proofErr w:type="gramStart"/>
      <w:r>
        <w:t>другие</w:t>
      </w:r>
      <w:proofErr w:type="gramEnd"/>
      <w:r>
        <w:t xml:space="preserve"> необходимые сведения.</w:t>
      </w:r>
    </w:p>
    <w:p w:rsidR="007B533D" w:rsidRDefault="007B533D">
      <w:pPr>
        <w:pStyle w:val="ConsPlusNormal"/>
        <w:ind w:firstLine="540"/>
        <w:jc w:val="both"/>
      </w:pPr>
      <w:r>
        <w:t>10. Учредитель государственного учреждения автономного округа, обеспечивает:</w:t>
      </w:r>
    </w:p>
    <w:p w:rsidR="007B533D" w:rsidRDefault="007B533D">
      <w:pPr>
        <w:pStyle w:val="ConsPlusNormal"/>
        <w:ind w:firstLine="540"/>
        <w:jc w:val="both"/>
      </w:pPr>
      <w:proofErr w:type="gramStart"/>
      <w:r>
        <w:t>уведомление</w:t>
      </w:r>
      <w:proofErr w:type="gramEnd"/>
      <w:r>
        <w:t xml:space="preserve"> в письменной форме руководителя государственного учреждения автономного округа о начале в отношении его проверки и разъяснение ему содержания </w:t>
      </w:r>
      <w:hyperlink w:anchor="P88" w:history="1">
        <w:r>
          <w:rPr>
            <w:color w:val="0000FF"/>
          </w:rPr>
          <w:t>абзаца третьего</w:t>
        </w:r>
      </w:hyperlink>
      <w:r>
        <w:t xml:space="preserve"> настоящего пункта - в течение 2 рабочих дней со дня принятия соответствующего решения;</w:t>
      </w:r>
    </w:p>
    <w:p w:rsidR="007B533D" w:rsidRDefault="007B533D">
      <w:pPr>
        <w:pStyle w:val="ConsPlusNormal"/>
        <w:ind w:firstLine="540"/>
        <w:jc w:val="both"/>
      </w:pPr>
      <w:bookmarkStart w:id="2" w:name="P88"/>
      <w:bookmarkEnd w:id="2"/>
      <w:proofErr w:type="gramStart"/>
      <w:r>
        <w:t>проведение</w:t>
      </w:r>
      <w:proofErr w:type="gramEnd"/>
      <w:r>
        <w:t xml:space="preserve"> в случае обращения руководителя государственного учреждения автономного округа беседы с ним, в ходе которой он должен быть проинформирован о том, какие сведения, представляемые им в соответствии с Положением, подлежат проверке, - в течение 7 рабочих дней со дня обращения руководителя государственного учреждения автономного округа, а при наличии уважительной причины - в срок, согласованный с руководителем государственного учреждения автономного округа.</w:t>
      </w:r>
    </w:p>
    <w:p w:rsidR="007B533D" w:rsidRDefault="007B533D">
      <w:pPr>
        <w:pStyle w:val="ConsPlusNormal"/>
        <w:ind w:firstLine="540"/>
        <w:jc w:val="both"/>
      </w:pPr>
      <w:r>
        <w:t>11. По окончании проверки учредитель государственного учреждения автономного округа обязан ознакомить руководителя государственного учреждения автономного округа с результатами проверки.</w:t>
      </w:r>
    </w:p>
    <w:p w:rsidR="007B533D" w:rsidRDefault="007B533D">
      <w:pPr>
        <w:pStyle w:val="ConsPlusNormal"/>
        <w:ind w:firstLine="540"/>
        <w:jc w:val="both"/>
      </w:pPr>
      <w:bookmarkStart w:id="3" w:name="P90"/>
      <w:bookmarkEnd w:id="3"/>
      <w:r>
        <w:lastRenderedPageBreak/>
        <w:t>12. Руководитель государственного учреждения автономного округа имеет право:</w:t>
      </w:r>
    </w:p>
    <w:p w:rsidR="007B533D" w:rsidRDefault="007B533D">
      <w:pPr>
        <w:pStyle w:val="ConsPlusNormal"/>
        <w:ind w:firstLine="540"/>
        <w:jc w:val="both"/>
      </w:pPr>
      <w:proofErr w:type="gramStart"/>
      <w:r>
        <w:t>давать</w:t>
      </w:r>
      <w:proofErr w:type="gramEnd"/>
      <w:r>
        <w:t xml:space="preserve"> пояснения в письменной форме в ходе проверки, а также по результатам проверки;</w:t>
      </w:r>
    </w:p>
    <w:p w:rsidR="007B533D" w:rsidRDefault="007B533D">
      <w:pPr>
        <w:pStyle w:val="ConsPlusNormal"/>
        <w:ind w:firstLine="540"/>
        <w:jc w:val="both"/>
      </w:pPr>
      <w:proofErr w:type="gramStart"/>
      <w:r>
        <w:t>представлять</w:t>
      </w:r>
      <w:proofErr w:type="gramEnd"/>
      <w:r>
        <w:t xml:space="preserve"> дополнительные материалы и давать по ним пояснения в письменной форме.</w:t>
      </w:r>
    </w:p>
    <w:p w:rsidR="007B533D" w:rsidRDefault="007B533D">
      <w:pPr>
        <w:pStyle w:val="ConsPlusNormal"/>
        <w:ind w:firstLine="540"/>
        <w:jc w:val="both"/>
      </w:pPr>
      <w:r>
        <w:t xml:space="preserve">13. Пояснения, указанные в </w:t>
      </w:r>
      <w:hyperlink w:anchor="P90" w:history="1">
        <w:r>
          <w:rPr>
            <w:color w:val="0000FF"/>
          </w:rPr>
          <w:t>пункте 12</w:t>
        </w:r>
      </w:hyperlink>
      <w:r>
        <w:t xml:space="preserve"> настоящего Положения, приобщаются к материалам проверки.</w:t>
      </w:r>
    </w:p>
    <w:p w:rsidR="007B533D" w:rsidRDefault="007B533D">
      <w:pPr>
        <w:pStyle w:val="ConsPlusNormal"/>
        <w:ind w:firstLine="540"/>
        <w:jc w:val="both"/>
      </w:pPr>
      <w:r>
        <w:t>14. По результатам проверки учредитель государственного учреждения автономного округа принимает одно из следующих решений:</w:t>
      </w:r>
    </w:p>
    <w:p w:rsidR="007B533D" w:rsidRDefault="007B533D">
      <w:pPr>
        <w:pStyle w:val="ConsPlusNormal"/>
        <w:ind w:firstLine="540"/>
        <w:jc w:val="both"/>
      </w:pPr>
      <w:proofErr w:type="gramStart"/>
      <w:r>
        <w:t>о</w:t>
      </w:r>
      <w:proofErr w:type="gramEnd"/>
      <w:r>
        <w:t xml:space="preserve"> назначении лица, претендующего на должность руководителя государственного учреждения автономного округа, на должность руководителя;</w:t>
      </w:r>
    </w:p>
    <w:p w:rsidR="007B533D" w:rsidRDefault="007B533D">
      <w:pPr>
        <w:pStyle w:val="ConsPlusNormal"/>
        <w:ind w:firstLine="540"/>
        <w:jc w:val="both"/>
      </w:pPr>
      <w:proofErr w:type="gramStart"/>
      <w:r>
        <w:t>об</w:t>
      </w:r>
      <w:proofErr w:type="gramEnd"/>
      <w:r>
        <w:t xml:space="preserve"> отказе лицу, претендующему на должность руководителя государственного учреждения автономного округа, в назначении на должность руководителя;</w:t>
      </w:r>
    </w:p>
    <w:p w:rsidR="007B533D" w:rsidRDefault="007B533D">
      <w:pPr>
        <w:pStyle w:val="ConsPlusNormal"/>
        <w:ind w:firstLine="540"/>
        <w:jc w:val="both"/>
      </w:pPr>
      <w:proofErr w:type="gramStart"/>
      <w:r>
        <w:t>об</w:t>
      </w:r>
      <w:proofErr w:type="gramEnd"/>
      <w:r>
        <w:t xml:space="preserve"> отсутствии оснований для применения к руководителю государственного учреждения автономного округа мер дисциплинарной ответственности;</w:t>
      </w:r>
    </w:p>
    <w:p w:rsidR="007B533D" w:rsidRDefault="007B533D">
      <w:pPr>
        <w:pStyle w:val="ConsPlusNormal"/>
        <w:ind w:firstLine="540"/>
        <w:jc w:val="both"/>
      </w:pPr>
      <w:proofErr w:type="gramStart"/>
      <w:r>
        <w:t>о</w:t>
      </w:r>
      <w:proofErr w:type="gramEnd"/>
      <w:r>
        <w:t xml:space="preserve"> применении к руководителю государственного учреждения автономного округа мер дисциплинарной ответственности.</w:t>
      </w:r>
    </w:p>
    <w:p w:rsidR="007B533D" w:rsidRDefault="007B533D">
      <w:pPr>
        <w:pStyle w:val="ConsPlusNormal"/>
        <w:ind w:firstLine="540"/>
        <w:jc w:val="both"/>
      </w:pPr>
      <w: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B533D" w:rsidRDefault="007B533D">
      <w:pPr>
        <w:pStyle w:val="ConsPlusNormal"/>
        <w:ind w:firstLine="540"/>
        <w:jc w:val="both"/>
      </w:pPr>
      <w:r>
        <w:t>16. Материалы проверки хранятся у учредителя государственного учреждения автономного округа в течение трех лет со дня ее окончания, после чего передаются в архив.</w:t>
      </w:r>
    </w:p>
    <w:p w:rsidR="007B533D" w:rsidRDefault="007B533D">
      <w:pPr>
        <w:pStyle w:val="ConsPlusNormal"/>
      </w:pPr>
    </w:p>
    <w:p w:rsidR="007B533D" w:rsidRDefault="007B533D">
      <w:pPr>
        <w:pStyle w:val="ConsPlusNormal"/>
      </w:pPr>
    </w:p>
    <w:p w:rsidR="007B533D" w:rsidRDefault="007B53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902" w:rsidRDefault="007B533D">
      <w:bookmarkStart w:id="4" w:name="_GoBack"/>
      <w:bookmarkEnd w:id="4"/>
    </w:p>
    <w:sectPr w:rsidR="00E30902" w:rsidSect="00A9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3D"/>
    <w:rsid w:val="0004327A"/>
    <w:rsid w:val="0007119E"/>
    <w:rsid w:val="007B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A7923-44F5-40B3-8528-F5DAD32A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5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53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144E193907126F3818D7DB1EBE01C4CAE96468E755C3152E288CAEE12E7911DEE5604FD37F19B2E05FEY3FCG" TargetMode="External"/><Relationship Id="rId13" Type="http://schemas.openxmlformats.org/officeDocument/2006/relationships/hyperlink" Target="consultantplus://offline/ref=4C7144E193907126F3818D7DB1EBE01C4CAE964680735C3055E288CAEE12E7911DEE5604FD37F19B2E05FEY3F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7144E193907126F3818D7DB1EBE01C4CAE964680735C3055E288CAEE12E7911DEE5604FD37F19B2E05FEY3F9G" TargetMode="External"/><Relationship Id="rId12" Type="http://schemas.openxmlformats.org/officeDocument/2006/relationships/hyperlink" Target="consultantplus://offline/ref=4C7144E193907126F3818D7DB1EBE01C4CAE964680735C3055E288CAEE12E7911DEE5604FD37F19B2E05FEY3F8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144E193907126F3818D7DB1EBE01C4CAE96468F7C5E3152E288CAEE12E7911DEE5604FD37F19B2E05FCY3FFG" TargetMode="External"/><Relationship Id="rId11" Type="http://schemas.openxmlformats.org/officeDocument/2006/relationships/hyperlink" Target="consultantplus://offline/ref=4C7144E193907126F3818D7DB1EBE01C4CAE964680735C3055E288CAEE12E7911DEE5604FD37F19B2E05FEY3F9G" TargetMode="External"/><Relationship Id="rId5" Type="http://schemas.openxmlformats.org/officeDocument/2006/relationships/hyperlink" Target="consultantplus://offline/ref=4C7144E193907126F3818D7DB1EBE01C4CAE96468F7C513D54E288CAEE12E7911DEE5604FD37F19B2E05FBY3FD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C7144E193907126F3818D7DB1EBE01C4CAE96468E755C3152E288CAEE12E7911DEE5604FD37F19B2E05FEY3F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C7144E193907126F3818D7DB1EBE01C4CAE96468E765B3A5CE288CAEE12E7911DEE5604FD37F19B2E05FCY3FFG" TargetMode="External"/><Relationship Id="rId14" Type="http://schemas.openxmlformats.org/officeDocument/2006/relationships/hyperlink" Target="consultantplus://offline/ref=4C7144E193907126F3819370A787B71148A5C84E817D526F08BDD397B9Y1F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Таина Сергеевна</dc:creator>
  <cp:keywords/>
  <dc:description/>
  <cp:lastModifiedBy>Терентьева Таина Сергеевна</cp:lastModifiedBy>
  <cp:revision>1</cp:revision>
  <dcterms:created xsi:type="dcterms:W3CDTF">2017-03-30T06:05:00Z</dcterms:created>
  <dcterms:modified xsi:type="dcterms:W3CDTF">2017-03-30T06:05:00Z</dcterms:modified>
</cp:coreProperties>
</file>